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Layout w:type="fixed"/>
        <w:tblLook w:val="00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TABELLA PER LA VALUTAZIONE DEI TITOLI FINALIZZATA ALLA COMPILAZIONE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DELLA GRADUATORIA  DOC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ENTI ESPERTI INTERNI P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ER  IL  PROGETTO  PN 2127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Piano Estate 2025”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CUP:  </w:t>
      </w:r>
      <w:r w:rsidDel="00000000" w:rsidR="00000000" w:rsidRPr="00000000">
        <w:rPr>
          <w:rFonts w:ascii="Cambria" w:cs="Cambria" w:eastAsia="Cambria" w:hAnsi="Cambria"/>
          <w:color w:val="1a1a1a"/>
          <w:highlight w:val="white"/>
          <w:rtl w:val="0"/>
        </w:rPr>
        <w:t xml:space="preserve">H54D25004680007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- CNP:   ESO4.6.A4.A-FSEPN-PU-2025-438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Al Dirigente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colastico IC CAROVIGNO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Via  G. Carducci,1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72012 Carovigno (BR)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Il/La sottoscritto/a ______________________________________________________________________________________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nato/a a __________________________________ il ___________________________, ai sensi del D.P.R. n. 445/2000, consapevole delle responsabilità civili e penali cui va incontro in caso di dichiarazioni non corrispondenti al vero, dichiara sotto la propria responsabilità di aver diritto al seguente punteggio:</w:t>
      </w:r>
    </w:p>
    <w:tbl>
      <w:tblPr>
        <w:tblStyle w:val="Table2"/>
        <w:tblW w:w="10480.0" w:type="dxa"/>
        <w:jc w:val="center"/>
        <w:tblBorders>
          <w:top w:color="000033" w:space="0" w:sz="6" w:val="single"/>
          <w:left w:color="000033" w:space="0" w:sz="6" w:val="single"/>
          <w:bottom w:color="000033" w:space="0" w:sz="6" w:val="single"/>
          <w:right w:color="000033" w:space="0" w:sz="6" w:val="single"/>
          <w:insideH w:color="000033" w:space="0" w:sz="6" w:val="single"/>
          <w:insideV w:color="000033" w:space="0" w:sz="6" w:val="single"/>
        </w:tblBorders>
        <w:tblLayout w:type="fixed"/>
        <w:tblLook w:val="0000"/>
      </w:tblPr>
      <w:tblGrid>
        <w:gridCol w:w="460"/>
        <w:gridCol w:w="4220"/>
        <w:gridCol w:w="2860"/>
        <w:gridCol w:w="760"/>
        <w:gridCol w:w="760"/>
        <w:gridCol w:w="1420"/>
        <w:tblGridChange w:id="0">
          <w:tblGrid>
            <w:gridCol w:w="460"/>
            <w:gridCol w:w="4220"/>
            <w:gridCol w:w="2860"/>
            <w:gridCol w:w="760"/>
            <w:gridCol w:w="760"/>
            <w:gridCol w:w="1420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Pagina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vecchio ordinamento o Laurea specialistica nuovo ordinamento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20 per voto 110 e lode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18 per voto da 100 a 110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15 per voto fino a 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in Lingue Straniere – Inglese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(da compilare solo per i Moduli di Lingua Inglese)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        SI’              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triennale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 alternativa al punteggio di cui al punto 1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12 per voto 110 e lode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10 per voto da 100 a 110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8 per voto fino a 99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Diploma di Scuola Secondaria superiore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 alternativa al punteggio di cui ai punti 1 e 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Master Universitario di II livello,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attinente al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Master Universitario di I livello,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attinente al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Certificazione informatica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ECDL, ecc.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certificazione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Competenze Linguistiche certificate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Livello C1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3 per Livello B2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 alternativa al C1)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2 per livello B1 (i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 alternativa al B2)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Esperienza di docenza in qualità di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Esperto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nei progetti finanziati dal Fondo Sociale Europeo,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attinenti al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esperienza 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(max 5)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Conoscenze specifiche dell’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argomento del Modulo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, documentate attraverso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partecipazione a corsi di formazione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(min. 10 ore)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con attestato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corso  (max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Conoscenze specifiche dell’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argomento del Modulo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, documentate attraverso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esperienze lavorative professionali altre rispetto alla docenza che deriva dal contratto di lavoro in essere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esperienza 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(max 5)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TOTALE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Data __________________________                                                                                                         Firma:</w:t>
      </w:r>
    </w:p>
    <w:p w:rsidR="00000000" w:rsidDel="00000000" w:rsidP="00000000" w:rsidRDefault="00000000" w:rsidRPr="00000000" w14:paraId="0000006B">
      <w:pPr>
        <w:spacing w:after="280" w:before="28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